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10а (информационно-технологический профиль)</w:t>
      </w: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C715E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</w:tcPr>
          <w:p w:rsidR="00B01EFA" w:rsidRPr="00F004C1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004C1">
              <w:rPr>
                <w:rFonts w:ascii="Times New Roman" w:hAnsi="Times New Roman"/>
                <w:sz w:val="24"/>
              </w:rPr>
              <w:t>Карбоновые кислоты. Сложные эфиры. Жиры. Мыла</w:t>
            </w:r>
          </w:p>
        </w:tc>
        <w:tc>
          <w:tcPr>
            <w:tcW w:w="2942" w:type="dxa"/>
          </w:tcPr>
          <w:p w:rsidR="00B01EFA" w:rsidRPr="00F004C1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004C1">
              <w:rPr>
                <w:rFonts w:ascii="Times New Roman" w:hAnsi="Times New Roman"/>
                <w:sz w:val="24"/>
              </w:rPr>
              <w:t>П.12-13, № 8 ср.91, № 11 стр.100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B01EFA" w:rsidRPr="00F004C1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F004C1">
              <w:rPr>
                <w:rFonts w:ascii="Times New Roman" w:hAnsi="Times New Roman"/>
                <w:sz w:val="24"/>
                <w:szCs w:val="20"/>
              </w:rPr>
              <w:t xml:space="preserve">Культура Руси </w:t>
            </w:r>
            <w:r w:rsidRPr="00F004C1">
              <w:rPr>
                <w:rFonts w:ascii="Times New Roman" w:hAnsi="Times New Roman"/>
                <w:sz w:val="24"/>
                <w:szCs w:val="20"/>
                <w:lang w:val="en-US"/>
              </w:rPr>
              <w:t>XV</w:t>
            </w:r>
            <w:r w:rsidRPr="00F004C1">
              <w:rPr>
                <w:rFonts w:ascii="Times New Roman" w:hAnsi="Times New Roman"/>
                <w:sz w:val="24"/>
                <w:szCs w:val="20"/>
              </w:rPr>
              <w:t xml:space="preserve"> – </w:t>
            </w:r>
            <w:r w:rsidRPr="00F004C1">
              <w:rPr>
                <w:rFonts w:ascii="Times New Roman" w:hAnsi="Times New Roman"/>
                <w:sz w:val="24"/>
                <w:szCs w:val="20"/>
                <w:lang w:val="en-US"/>
              </w:rPr>
              <w:t>XVI</w:t>
            </w:r>
            <w:r w:rsidRPr="00F004C1">
              <w:rPr>
                <w:rFonts w:ascii="Times New Roman" w:hAnsi="Times New Roman"/>
                <w:sz w:val="24"/>
                <w:szCs w:val="20"/>
              </w:rPr>
              <w:t xml:space="preserve"> вв. (часть 1)</w:t>
            </w:r>
          </w:p>
        </w:tc>
        <w:tc>
          <w:tcPr>
            <w:tcW w:w="2942" w:type="dxa"/>
          </w:tcPr>
          <w:p w:rsidR="00B01EFA" w:rsidRPr="00F004C1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Пар. 28, выписать произведения и авторов.</w:t>
            </w:r>
          </w:p>
        </w:tc>
      </w:tr>
      <w:tr w:rsidR="00497FDF" w:rsidRPr="00BB383B" w:rsidTr="00B01EFA">
        <w:trPr>
          <w:trHeight w:val="409"/>
        </w:trPr>
        <w:tc>
          <w:tcPr>
            <w:tcW w:w="534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F06D31" w:rsidRPr="00BB383B" w:rsidRDefault="00F06D31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497FDF" w:rsidRPr="00497FDF" w:rsidRDefault="00497FDF" w:rsidP="00497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97FDF">
              <w:rPr>
                <w:rFonts w:ascii="Times New Roman" w:hAnsi="Times New Roman"/>
                <w:sz w:val="24"/>
                <w:szCs w:val="20"/>
              </w:rPr>
              <w:t>Перпендикулярность плоскостей</w:t>
            </w:r>
          </w:p>
        </w:tc>
        <w:tc>
          <w:tcPr>
            <w:tcW w:w="2942" w:type="dxa"/>
          </w:tcPr>
          <w:p w:rsidR="00497FDF" w:rsidRPr="00497FDF" w:rsidRDefault="00497FDF" w:rsidP="00497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97FDF">
              <w:rPr>
                <w:rFonts w:ascii="Times New Roman" w:hAnsi="Times New Roman"/>
                <w:sz w:val="24"/>
                <w:szCs w:val="20"/>
              </w:rPr>
              <w:t xml:space="preserve">П.22-24, задачи В-3(фото </w:t>
            </w:r>
            <w:proofErr w:type="spellStart"/>
            <w:r w:rsidRPr="00497FDF">
              <w:rPr>
                <w:rFonts w:ascii="Times New Roman" w:hAnsi="Times New Roman"/>
                <w:sz w:val="24"/>
                <w:szCs w:val="20"/>
              </w:rPr>
              <w:t>вк</w:t>
            </w:r>
            <w:proofErr w:type="spellEnd"/>
            <w:r w:rsidRPr="00497FDF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497FDF" w:rsidRPr="00BB383B" w:rsidTr="00B01EFA">
        <w:trPr>
          <w:trHeight w:val="409"/>
        </w:trPr>
        <w:tc>
          <w:tcPr>
            <w:tcW w:w="534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497FDF" w:rsidRPr="00F004C1" w:rsidRDefault="00497FDF" w:rsidP="00B01EF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F004C1">
              <w:rPr>
                <w:rFonts w:ascii="Times New Roman" w:hAnsi="Times New Roman"/>
                <w:sz w:val="24"/>
                <w:szCs w:val="20"/>
              </w:rPr>
              <w:t>Изображение войны 1805-1807 годов</w:t>
            </w:r>
          </w:p>
        </w:tc>
        <w:tc>
          <w:tcPr>
            <w:tcW w:w="2942" w:type="dxa"/>
          </w:tcPr>
          <w:p w:rsidR="00497FDF" w:rsidRPr="00F004C1" w:rsidRDefault="00497FDF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1, часть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2,3</w:t>
            </w:r>
          </w:p>
        </w:tc>
      </w:tr>
      <w:tr w:rsidR="00497FDF" w:rsidRPr="00BB383B" w:rsidTr="00B01EFA">
        <w:trPr>
          <w:trHeight w:val="409"/>
        </w:trPr>
        <w:tc>
          <w:tcPr>
            <w:tcW w:w="534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497FDF" w:rsidRPr="00F004C1" w:rsidRDefault="00497FDF" w:rsidP="00B01EF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F004C1">
              <w:rPr>
                <w:rFonts w:ascii="Times New Roman" w:hAnsi="Times New Roman"/>
                <w:sz w:val="24"/>
                <w:szCs w:val="20"/>
              </w:rPr>
              <w:t>Изображение войны 1805-1807 годов</w:t>
            </w:r>
          </w:p>
        </w:tc>
        <w:tc>
          <w:tcPr>
            <w:tcW w:w="2942" w:type="dxa"/>
          </w:tcPr>
          <w:p w:rsidR="00497FDF" w:rsidRPr="00F004C1" w:rsidRDefault="00497FDF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1, часть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004C1">
              <w:rPr>
                <w:rFonts w:ascii="Times New Roman" w:hAnsi="Times New Roman" w:cs="Times New Roman"/>
                <w:sz w:val="24"/>
                <w:szCs w:val="20"/>
              </w:rPr>
              <w:t>2,3</w:t>
            </w:r>
          </w:p>
        </w:tc>
      </w:tr>
      <w:tr w:rsidR="00497FDF" w:rsidRPr="00BB383B" w:rsidTr="00B01EFA">
        <w:trPr>
          <w:trHeight w:val="409"/>
        </w:trPr>
        <w:tc>
          <w:tcPr>
            <w:tcW w:w="534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497FDF" w:rsidRPr="00F004C1" w:rsidRDefault="00497FDF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04C1"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497FDF" w:rsidRPr="00F004C1" w:rsidRDefault="00497FDF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04C1">
              <w:rPr>
                <w:rFonts w:ascii="Times New Roman" w:hAnsi="Times New Roman"/>
                <w:sz w:val="24"/>
              </w:rPr>
              <w:t>ru.sport-wiki.org, правила игр</w:t>
            </w:r>
          </w:p>
          <w:p w:rsidR="00497FDF" w:rsidRPr="00F004C1" w:rsidRDefault="00497FDF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04C1"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  <w:tr w:rsidR="00497FDF" w:rsidRPr="00BB383B" w:rsidTr="00B01EFA">
        <w:trPr>
          <w:trHeight w:val="409"/>
        </w:trPr>
        <w:tc>
          <w:tcPr>
            <w:tcW w:w="534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497FDF" w:rsidRPr="001C5BE6" w:rsidRDefault="00497FDF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497FDF" w:rsidRPr="00BB383B" w:rsidRDefault="00497FDF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EFA" w:rsidRDefault="00B01EFA"/>
    <w:p w:rsidR="00B01EFA" w:rsidRDefault="00B01EFA" w:rsidP="00B01EFA">
      <w:pPr>
        <w:spacing w:after="0" w:line="240" w:lineRule="auto"/>
        <w:jc w:val="center"/>
      </w:pPr>
      <w:r>
        <w:tab/>
      </w: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 (социально-гуманитарный профиль)</w:t>
      </w: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E89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Карбоновые кислоты. Сложные эфиры. Жиры. Мыла</w:t>
            </w:r>
          </w:p>
        </w:tc>
        <w:tc>
          <w:tcPr>
            <w:tcW w:w="2942" w:type="dxa"/>
          </w:tcPr>
          <w:p w:rsidR="00B01EFA" w:rsidRPr="00925081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25081">
              <w:rPr>
                <w:rFonts w:ascii="Times New Roman" w:hAnsi="Times New Roman"/>
                <w:sz w:val="24"/>
              </w:rPr>
              <w:t>П.12-13, № 8 ср.91, № 11 стр.100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B01EFA" w:rsidRPr="00D074A0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942" w:type="dxa"/>
          </w:tcPr>
          <w:p w:rsidR="00B01EFA" w:rsidRPr="00925081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25081">
              <w:rPr>
                <w:rFonts w:ascii="Times New Roman" w:hAnsi="Times New Roman" w:cs="Times New Roman"/>
                <w:sz w:val="24"/>
                <w:szCs w:val="20"/>
              </w:rPr>
              <w:t>П.27, м-10, с.71, вариант 4,5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B01EFA" w:rsidRPr="00E47348" w:rsidRDefault="00B01EFA" w:rsidP="00B01E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«Эпоха Ивана и Василия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 190,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1,2 – письменно, вопр.3  - устно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01EFA" w:rsidRPr="00CA3B6D" w:rsidRDefault="00B01EFA" w:rsidP="00B01EF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Причастие как часть речи</w:t>
            </w:r>
          </w:p>
        </w:tc>
        <w:tc>
          <w:tcPr>
            <w:tcW w:w="2942" w:type="dxa"/>
          </w:tcPr>
          <w:p w:rsidR="00B01EFA" w:rsidRPr="00925081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25081">
              <w:rPr>
                <w:rFonts w:ascii="Times New Roman" w:hAnsi="Times New Roman" w:cs="Times New Roman"/>
                <w:sz w:val="24"/>
                <w:szCs w:val="20"/>
              </w:rPr>
              <w:t xml:space="preserve">Пар. 49, 50, </w:t>
            </w:r>
            <w:proofErr w:type="spellStart"/>
            <w:proofErr w:type="gramStart"/>
            <w:r w:rsidRPr="00925081">
              <w:rPr>
                <w:rFonts w:ascii="Times New Roman" w:hAnsi="Times New Roman" w:cs="Times New Roman"/>
                <w:sz w:val="24"/>
                <w:szCs w:val="20"/>
              </w:rPr>
              <w:t>упр</w:t>
            </w:r>
            <w:proofErr w:type="spellEnd"/>
            <w:proofErr w:type="gramEnd"/>
            <w:r w:rsidRPr="00925081">
              <w:rPr>
                <w:rFonts w:ascii="Times New Roman" w:hAnsi="Times New Roman" w:cs="Times New Roman"/>
                <w:sz w:val="24"/>
                <w:szCs w:val="20"/>
              </w:rPr>
              <w:t xml:space="preserve"> 260-263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Призма.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№229-231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B01EFA" w:rsidRPr="00CB30AD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B01EFA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3DB3">
              <w:rPr>
                <w:rFonts w:ascii="Times New Roman" w:hAnsi="Times New Roman"/>
                <w:sz w:val="24"/>
              </w:rPr>
              <w:t>ru.sport-wiki.org</w:t>
            </w:r>
            <w:r>
              <w:rPr>
                <w:rFonts w:ascii="Times New Roman" w:hAnsi="Times New Roman"/>
                <w:sz w:val="24"/>
              </w:rPr>
              <w:t>, правила игр</w:t>
            </w:r>
          </w:p>
          <w:p w:rsidR="00B01EFA" w:rsidRPr="00CB30AD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B01EFA" w:rsidRPr="001C5BE6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плодотворной общественной деятельности Пьера Безухова и Андрея Болконского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2 ч.3 гл.1,3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10Б класс</w:t>
      </w: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F37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B01EFA" w:rsidRPr="00E92ED7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Правление Ивана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E92ED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Василия</w:t>
            </w:r>
            <w:r w:rsidRPr="00E92ED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E92ED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92ED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государей.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 31+ записи в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 1,3 – письменно.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01EFA" w:rsidRPr="00D074A0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D074A0">
              <w:rPr>
                <w:rFonts w:ascii="Times New Roman" w:hAnsi="Times New Roman"/>
                <w:color w:val="000000"/>
                <w:sz w:val="24"/>
                <w:szCs w:val="20"/>
              </w:rPr>
              <w:t>Понятие предела последовательности</w:t>
            </w:r>
          </w:p>
        </w:tc>
        <w:tc>
          <w:tcPr>
            <w:tcW w:w="2942" w:type="dxa"/>
          </w:tcPr>
          <w:p w:rsidR="00B01EFA" w:rsidRPr="00D074A0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 w:rsidRPr="00D074A0">
              <w:rPr>
                <w:rFonts w:ascii="Times New Roman" w:hAnsi="Times New Roman"/>
                <w:sz w:val="24"/>
                <w:szCs w:val="20"/>
              </w:rPr>
              <w:t>п.24, № 24.20, 24.21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B01EFA" w:rsidRPr="00D074A0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942" w:type="dxa"/>
          </w:tcPr>
          <w:p w:rsidR="00B01EFA" w:rsidRPr="00925081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25081">
              <w:rPr>
                <w:rFonts w:ascii="Times New Roman" w:hAnsi="Times New Roman" w:cs="Times New Roman"/>
                <w:sz w:val="24"/>
                <w:szCs w:val="20"/>
              </w:rPr>
              <w:t>П.27, м-10, с.71, вариант 4,5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B01EFA" w:rsidRPr="008B0C2F" w:rsidRDefault="00B01EFA" w:rsidP="00B01EF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«Черты природы», «Мысль семейная о романе».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Ростовы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 Болконские</w:t>
            </w:r>
          </w:p>
        </w:tc>
        <w:tc>
          <w:tcPr>
            <w:tcW w:w="2942" w:type="dxa"/>
          </w:tcPr>
          <w:p w:rsidR="00B01EFA" w:rsidRPr="00CA3B6D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Том 1 ч.1, сравнительная таблица «</w:t>
            </w:r>
            <w:proofErr w:type="spellStart"/>
            <w:r>
              <w:rPr>
                <w:sz w:val="24"/>
                <w:szCs w:val="20"/>
              </w:rPr>
              <w:t>Ростовы</w:t>
            </w:r>
            <w:proofErr w:type="spellEnd"/>
            <w:r>
              <w:rPr>
                <w:sz w:val="24"/>
                <w:szCs w:val="20"/>
              </w:rPr>
              <w:t xml:space="preserve"> и Болконские»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686" w:type="dxa"/>
          </w:tcPr>
          <w:p w:rsidR="00B01EFA" w:rsidRPr="0022630C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Культура Руси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XV</w:t>
            </w:r>
            <w:r w:rsidRPr="0022630C">
              <w:rPr>
                <w:rFonts w:ascii="Times New Roman" w:hAnsi="Times New Roman"/>
                <w:sz w:val="24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XVI</w:t>
            </w:r>
            <w:r w:rsidRPr="0022630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вв. </w:t>
            </w:r>
          </w:p>
        </w:tc>
        <w:tc>
          <w:tcPr>
            <w:tcW w:w="2942" w:type="dxa"/>
          </w:tcPr>
          <w:p w:rsidR="00B01EFA" w:rsidRPr="00D074A0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Пар. 33, выписать произведения + авторов.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Карбоновые кислоты. Сложные эфиры. Жиры. Мыла</w:t>
            </w:r>
          </w:p>
        </w:tc>
        <w:tc>
          <w:tcPr>
            <w:tcW w:w="294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П.12-13, № 8 ср.91, № 11 стр.100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B01EFA" w:rsidRPr="001C5BE6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B01EFA" w:rsidRPr="00CB30AD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B01EFA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3DB3">
              <w:rPr>
                <w:rFonts w:ascii="Times New Roman" w:hAnsi="Times New Roman"/>
                <w:sz w:val="24"/>
              </w:rPr>
              <w:t>ru.sport-wiki.org</w:t>
            </w:r>
            <w:r>
              <w:rPr>
                <w:rFonts w:ascii="Times New Roman" w:hAnsi="Times New Roman"/>
                <w:sz w:val="24"/>
              </w:rPr>
              <w:t>, правила игр</w:t>
            </w:r>
          </w:p>
          <w:p w:rsidR="00B01EFA" w:rsidRPr="00CB30AD" w:rsidRDefault="00B01EFA" w:rsidP="00B01E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1EF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EFA"/>
    <w:rsid w:val="001C68E2"/>
    <w:rsid w:val="0028350D"/>
    <w:rsid w:val="00497FDF"/>
    <w:rsid w:val="006A7958"/>
    <w:rsid w:val="00800AC8"/>
    <w:rsid w:val="008D70EF"/>
    <w:rsid w:val="00B01EFA"/>
    <w:rsid w:val="00DE7766"/>
    <w:rsid w:val="00F0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1EF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B01EFA"/>
    <w:pPr>
      <w:suppressAutoHyphens/>
      <w:spacing w:after="200" w:line="276" w:lineRule="auto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4</cp:revision>
  <dcterms:created xsi:type="dcterms:W3CDTF">2020-03-23T10:22:00Z</dcterms:created>
  <dcterms:modified xsi:type="dcterms:W3CDTF">2020-03-23T10:25:00Z</dcterms:modified>
</cp:coreProperties>
</file>